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ערכי החג: שמחה, נתינה וכבוד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לחגוג פורים בצורה מכבדת וכוללת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פעילויות מתאימות למשלוח מנות ולתחפושות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שמחה כוללת בלי עלבון ובלי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שמחה, נתינה,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מכינים משלוח עם מילים טובות לחבר שהוגרל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מחליפים מקומות ישיבה והתלמידים מעבירים שיעור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אפשרות גם למי שלא מתחפש להשתתף באותה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בפעילות לחט״ב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הפעילויות המוצעות לתיכון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אדר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שכבת גיל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(מסכת הרגשות ומשחק 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(יום הפוך מכבד וחידון על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(ניסוח כללי הומור לפני המסיבה)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(הפנינג בהובלת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לנסח עם הכיתה כללים לתחפושות מכבדות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להגריל זוגות למשלוח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תעודות ותחנות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לאפשר לכולם להשתתף באותה שמחה ביום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תבחין בין תחפושת שמביעה יצירתיות לבין תחפושת שמלגלגת על קבוצה, מוצא, מראה חיצוני או דת. יש לנמק את ההבדל בכבוד לזולת.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שמחה, נתינה,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כבוד והימנעות מפגיעה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ירגישו שייכים ונוח,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לפי שכבת הגיל ולדון בפעילות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פתוחה על גבולות ההומור לפני ביצוע חלק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בדיקת אלרגיות לפני כל פעילות הקשורה למשלוחי 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שמחה, תחפושות ומשלוחי מנות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פורים הוא חג של שמחה, תחפושות ומשלוחי מנות, אבל חשוב לחגוג אותו כך שכולם ירגישו בפנים ובנוח.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מסר  ·  לחקות  ·  מגילת  ·  אדר ב׳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יום הפורים בבית הספר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על התחפושת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 כוללת בלי עלבון ובלי לחץ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הכי הרבה משלוחי 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שלושה ערכים מוזכרים בדף כבסיס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שמחה, נתינה,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תחרות, כסף, 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שינה, אוכל,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בפעילות 'משלוח מנות של מילים' ביסודי א׳–ג׳?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שולחים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מכינים משלוח עם מילים טובות לחבר שהוגרל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עושים ביום ההפוך המכבד ביסודי ד׳–ו׳?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מבטלים את כל השיעורים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מחליפים מקומות ישיבה והתלמידים מעבירים שיעור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הולכים הביתה מוקדם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הדף, כל ילד חייב להתחפש בפורים.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מתנות לאביונים כוללות שיחה על נתינה בכבוד, בלי לבקש סכומים.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בתיכון יש כתיבה רפלקטיבית על מסכות בחיים היומיומיים.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פורים חל השנה בתאריכים כ״ג–כ״ד באדר ב׳, שהם י״ד–ט״ו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בחידון המהיר לפורים שואלים שאלות על החג, __________ אסתר ומנהגים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כלל חשוב לתחפושות הוא לא __________ קבוצות או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בחט״ב כל קבוצה מתכננת תחפושת שמעבירה __________ חיובי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שכבת גיל לפעילות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א׳–ג׳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הפנינג בהובלת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ד׳–ו׳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ניסוח כללי הומור לפני המסיבה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מסכת הרגשות ומשחק ניחוש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יום הפוך מכבד וחידון על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תעודות ותחנות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לאפשר לכולם להשתתף באותה שמחה ביום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לנסח עם הכיתה כללים לתחפושות מכבדות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להגריל זוגות למשלוח מנות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דוגמאות לתחפושת מכבדת ושלוש דוגמאות לתחפושת שעלולה לפגוע באחרים, והסבירו את ההבדל.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הערכים המרכזיים של חג הפורים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לתחפושת מכבדת ואחת לכלל הומור טוב.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שמחה, תחפושות ומשלוחי מנות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